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4CA" w:rsidRDefault="005664CA" w:rsidP="005664CA">
      <w:pPr>
        <w:pStyle w:val="Default"/>
      </w:pPr>
    </w:p>
    <w:p w:rsidR="005664CA" w:rsidRDefault="005664CA" w:rsidP="00344BE0">
      <w:pPr>
        <w:pStyle w:val="Pa0"/>
        <w:spacing w:after="100"/>
        <w:jc w:val="center"/>
        <w:rPr>
          <w:rFonts w:cs="CFA Breuer Text"/>
          <w:color w:val="000000"/>
          <w:sz w:val="50"/>
          <w:szCs w:val="50"/>
        </w:rPr>
      </w:pPr>
      <w:r>
        <w:rPr>
          <w:rFonts w:cs="CFA Breuer Text"/>
          <w:b/>
          <w:bCs/>
          <w:color w:val="000000"/>
          <w:sz w:val="50"/>
          <w:szCs w:val="50"/>
        </w:rPr>
        <w:t>CODE OF ETHICS</w:t>
      </w:r>
    </w:p>
    <w:p w:rsidR="00344BE0" w:rsidRDefault="00344BE0" w:rsidP="005664CA">
      <w:pPr>
        <w:pStyle w:val="Pa0"/>
        <w:spacing w:after="100"/>
        <w:rPr>
          <w:rFonts w:cs="CFA Breuer Text"/>
          <w:b/>
          <w:bCs/>
          <w:color w:val="000000"/>
          <w:sz w:val="28"/>
          <w:szCs w:val="28"/>
        </w:rPr>
      </w:pPr>
    </w:p>
    <w:p w:rsidR="005664CA" w:rsidRDefault="005664CA" w:rsidP="005664CA">
      <w:pPr>
        <w:pStyle w:val="Pa0"/>
        <w:spacing w:after="100"/>
        <w:rPr>
          <w:rFonts w:cs="CFA Breuer Text"/>
          <w:color w:val="000000"/>
          <w:sz w:val="28"/>
          <w:szCs w:val="28"/>
        </w:rPr>
      </w:pPr>
      <w:bookmarkStart w:id="0" w:name="_GoBack"/>
      <w:bookmarkEnd w:id="0"/>
      <w:r>
        <w:rPr>
          <w:rFonts w:cs="CFA Breuer Text"/>
          <w:b/>
          <w:bCs/>
          <w:color w:val="000000"/>
          <w:sz w:val="28"/>
          <w:szCs w:val="28"/>
        </w:rPr>
        <w:t xml:space="preserve">At V R Wealth Advisors we </w:t>
      </w:r>
      <w:r>
        <w:rPr>
          <w:rFonts w:cs="CFA Breuer Text"/>
          <w:b/>
          <w:bCs/>
          <w:color w:val="000000"/>
          <w:sz w:val="28"/>
          <w:szCs w:val="28"/>
        </w:rPr>
        <w:t>:</w:t>
      </w:r>
    </w:p>
    <w:p w:rsidR="005664CA" w:rsidRDefault="005664CA" w:rsidP="005664CA">
      <w:pPr>
        <w:pStyle w:val="Pa1"/>
        <w:spacing w:after="100"/>
        <w:ind w:left="900"/>
        <w:rPr>
          <w:rFonts w:ascii="Charter" w:hAnsi="Charter" w:cs="Charter"/>
          <w:color w:val="000000"/>
          <w:sz w:val="23"/>
          <w:szCs w:val="23"/>
        </w:rPr>
      </w:pPr>
      <w:r>
        <w:rPr>
          <w:rStyle w:val="A2"/>
          <w:sz w:val="23"/>
          <w:szCs w:val="23"/>
        </w:rPr>
        <w:t xml:space="preserve">Act with integrity, competence, diligence, respect, and in an ethical manner with the public, clients, prospective clients, employers, employees, colleagues in the investment profession, and other participants in the global capital markets. </w:t>
      </w:r>
    </w:p>
    <w:p w:rsidR="005664CA" w:rsidRDefault="005664CA" w:rsidP="005664CA">
      <w:pPr>
        <w:pStyle w:val="Pa1"/>
        <w:spacing w:after="100"/>
        <w:ind w:left="900"/>
        <w:rPr>
          <w:rFonts w:ascii="Charter" w:hAnsi="Charter" w:cs="Charter"/>
          <w:color w:val="000000"/>
          <w:sz w:val="23"/>
          <w:szCs w:val="23"/>
        </w:rPr>
      </w:pPr>
      <w:r>
        <w:rPr>
          <w:rStyle w:val="A2"/>
          <w:sz w:val="23"/>
          <w:szCs w:val="23"/>
        </w:rPr>
        <w:t xml:space="preserve">Place the integrity of the investment profession and the interests of clients above my own personal interests. </w:t>
      </w:r>
    </w:p>
    <w:p w:rsidR="005664CA" w:rsidRDefault="005664CA" w:rsidP="005664CA">
      <w:pPr>
        <w:pStyle w:val="Pa1"/>
        <w:spacing w:after="100"/>
        <w:ind w:left="900"/>
        <w:rPr>
          <w:rFonts w:ascii="Charter" w:hAnsi="Charter" w:cs="Charter"/>
          <w:color w:val="000000"/>
          <w:sz w:val="23"/>
          <w:szCs w:val="23"/>
        </w:rPr>
      </w:pPr>
      <w:r>
        <w:rPr>
          <w:rStyle w:val="A2"/>
          <w:sz w:val="23"/>
          <w:szCs w:val="23"/>
        </w:rPr>
        <w:t xml:space="preserve">Use reasonable care and exercise independent professional judgment when conducting investment analysis, making investment recommendations, taking investment actions, and engaging in other professional activities. </w:t>
      </w:r>
    </w:p>
    <w:p w:rsidR="005664CA" w:rsidRDefault="005664CA" w:rsidP="005664CA">
      <w:pPr>
        <w:pStyle w:val="Pa1"/>
        <w:spacing w:after="100"/>
        <w:ind w:left="900"/>
        <w:rPr>
          <w:rFonts w:ascii="Charter" w:hAnsi="Charter" w:cs="Charter"/>
          <w:color w:val="000000"/>
          <w:sz w:val="23"/>
          <w:szCs w:val="23"/>
        </w:rPr>
      </w:pPr>
      <w:r>
        <w:rPr>
          <w:rStyle w:val="A2"/>
          <w:sz w:val="23"/>
          <w:szCs w:val="23"/>
        </w:rPr>
        <w:t xml:space="preserve">Practice and encourage others to practice in a professional and ethical manner that will reflect credit on ourselves and the profession. </w:t>
      </w:r>
    </w:p>
    <w:p w:rsidR="005664CA" w:rsidRDefault="005664CA" w:rsidP="005664CA">
      <w:pPr>
        <w:pStyle w:val="Pa1"/>
        <w:spacing w:after="100"/>
        <w:ind w:left="900"/>
        <w:rPr>
          <w:rFonts w:ascii="Charter" w:hAnsi="Charter" w:cs="Charter"/>
          <w:color w:val="000000"/>
          <w:sz w:val="23"/>
          <w:szCs w:val="23"/>
        </w:rPr>
      </w:pPr>
      <w:r>
        <w:rPr>
          <w:rStyle w:val="A2"/>
          <w:sz w:val="23"/>
          <w:szCs w:val="23"/>
        </w:rPr>
        <w:t>Promote the integrity and viability of the global capital markets for the ultimate benefit of society.</w:t>
      </w:r>
    </w:p>
    <w:p w:rsidR="005664CA" w:rsidRDefault="005664CA" w:rsidP="005664CA">
      <w:pPr>
        <w:pStyle w:val="Pa1"/>
        <w:spacing w:after="100"/>
        <w:ind w:left="900"/>
        <w:rPr>
          <w:rFonts w:ascii="Charter" w:hAnsi="Charter" w:cs="Charter"/>
          <w:color w:val="000000"/>
          <w:sz w:val="23"/>
          <w:szCs w:val="23"/>
        </w:rPr>
      </w:pPr>
      <w:r>
        <w:rPr>
          <w:rStyle w:val="A2"/>
          <w:sz w:val="23"/>
          <w:szCs w:val="23"/>
        </w:rPr>
        <w:t>Maintain and improve my professional competence and strive to maintain and improve the competence of other investment professionals.</w:t>
      </w:r>
    </w:p>
    <w:p w:rsidR="002E405E" w:rsidRDefault="004606A3" w:rsidP="005664CA"/>
    <w:sectPr w:rsidR="002E405E" w:rsidSect="0050115D">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6A3" w:rsidRDefault="004606A3" w:rsidP="00344BE0">
      <w:r>
        <w:separator/>
      </w:r>
    </w:p>
  </w:endnote>
  <w:endnote w:type="continuationSeparator" w:id="0">
    <w:p w:rsidR="004606A3" w:rsidRDefault="004606A3" w:rsidP="0034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FA Breuer Text">
    <w:altName w:val="Calibri"/>
    <w:panose1 w:val="020B0604020202020204"/>
    <w:charset w:val="00"/>
    <w:family w:val="swiss"/>
    <w:notTrueType/>
    <w:pitch w:val="default"/>
    <w:sig w:usb0="00000003" w:usb1="00000000" w:usb2="00000000" w:usb3="00000000" w:csb0="00000001" w:csb1="00000000"/>
  </w:font>
  <w:font w:name="Charter">
    <w:altName w:val="Charter BT"/>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6A3" w:rsidRDefault="004606A3" w:rsidP="00344BE0">
      <w:r>
        <w:separator/>
      </w:r>
    </w:p>
  </w:footnote>
  <w:footnote w:type="continuationSeparator" w:id="0">
    <w:p w:rsidR="004606A3" w:rsidRDefault="004606A3" w:rsidP="0034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BE0" w:rsidRDefault="00344BE0">
    <w:pPr>
      <w:pStyle w:val="Header"/>
    </w:pPr>
    <w:r>
      <w:rPr>
        <w:noProof/>
      </w:rPr>
      <w:drawing>
        <wp:inline distT="0" distB="0" distL="0" distR="0">
          <wp:extent cx="984057"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 WEALTH LOGO.jpg"/>
                  <pic:cNvPicPr/>
                </pic:nvPicPr>
                <pic:blipFill>
                  <a:blip r:embed="rId1">
                    <a:extLst>
                      <a:ext uri="{28A0092B-C50C-407E-A947-70E740481C1C}">
                        <a14:useLocalDpi xmlns:a14="http://schemas.microsoft.com/office/drawing/2010/main" val="0"/>
                      </a:ext>
                    </a:extLst>
                  </a:blip>
                  <a:stretch>
                    <a:fillRect/>
                  </a:stretch>
                </pic:blipFill>
                <pic:spPr>
                  <a:xfrm>
                    <a:off x="0" y="0"/>
                    <a:ext cx="999564" cy="1431914"/>
                  </a:xfrm>
                  <a:prstGeom prst="rect">
                    <a:avLst/>
                  </a:prstGeom>
                </pic:spPr>
              </pic:pic>
            </a:graphicData>
          </a:graphic>
        </wp:inline>
      </w:drawing>
    </w:r>
  </w:p>
  <w:p w:rsidR="00344BE0" w:rsidRDefault="00344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CA"/>
    <w:rsid w:val="00243B05"/>
    <w:rsid w:val="00344BE0"/>
    <w:rsid w:val="00355F78"/>
    <w:rsid w:val="004606A3"/>
    <w:rsid w:val="0050115D"/>
    <w:rsid w:val="005664CA"/>
    <w:rsid w:val="00630E98"/>
    <w:rsid w:val="00B016E4"/>
    <w:rsid w:val="00B03788"/>
    <w:rsid w:val="00CC638E"/>
    <w:rsid w:val="00D96762"/>
    <w:rsid w:val="00EA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A33762"/>
  <w14:defaultImageDpi w14:val="32767"/>
  <w15:chartTrackingRefBased/>
  <w15:docId w15:val="{79DD823D-BE95-0946-8BD5-077F1CD5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4CA"/>
    <w:pPr>
      <w:autoSpaceDE w:val="0"/>
      <w:autoSpaceDN w:val="0"/>
      <w:adjustRightInd w:val="0"/>
    </w:pPr>
    <w:rPr>
      <w:rFonts w:ascii="CFA Breuer Text" w:hAnsi="CFA Breuer Text" w:cs="CFA Breuer Text"/>
      <w:color w:val="000000"/>
      <w:lang w:val="en-US"/>
    </w:rPr>
  </w:style>
  <w:style w:type="paragraph" w:customStyle="1" w:styleId="Pa0">
    <w:name w:val="Pa0"/>
    <w:basedOn w:val="Default"/>
    <w:next w:val="Default"/>
    <w:uiPriority w:val="99"/>
    <w:rsid w:val="005664CA"/>
    <w:pPr>
      <w:spacing w:line="281" w:lineRule="atLeast"/>
    </w:pPr>
    <w:rPr>
      <w:rFonts w:cstheme="minorBidi"/>
      <w:color w:val="auto"/>
    </w:rPr>
  </w:style>
  <w:style w:type="paragraph" w:customStyle="1" w:styleId="Pa1">
    <w:name w:val="Pa1"/>
    <w:basedOn w:val="Default"/>
    <w:next w:val="Default"/>
    <w:uiPriority w:val="99"/>
    <w:rsid w:val="005664CA"/>
    <w:pPr>
      <w:spacing w:line="281" w:lineRule="atLeast"/>
    </w:pPr>
    <w:rPr>
      <w:rFonts w:cstheme="minorBidi"/>
      <w:color w:val="auto"/>
    </w:rPr>
  </w:style>
  <w:style w:type="character" w:customStyle="1" w:styleId="A2">
    <w:name w:val="A2"/>
    <w:uiPriority w:val="99"/>
    <w:rsid w:val="005664CA"/>
    <w:rPr>
      <w:rFonts w:ascii="Charter" w:hAnsi="Charter" w:cs="Charter"/>
      <w:i/>
      <w:iCs/>
      <w:color w:val="000000"/>
    </w:rPr>
  </w:style>
  <w:style w:type="paragraph" w:styleId="Header">
    <w:name w:val="header"/>
    <w:basedOn w:val="Normal"/>
    <w:link w:val="HeaderChar"/>
    <w:uiPriority w:val="99"/>
    <w:unhideWhenUsed/>
    <w:rsid w:val="00344BE0"/>
    <w:pPr>
      <w:tabs>
        <w:tab w:val="center" w:pos="4680"/>
        <w:tab w:val="right" w:pos="9360"/>
      </w:tabs>
    </w:pPr>
  </w:style>
  <w:style w:type="character" w:customStyle="1" w:styleId="HeaderChar">
    <w:name w:val="Header Char"/>
    <w:basedOn w:val="DefaultParagraphFont"/>
    <w:link w:val="Header"/>
    <w:uiPriority w:val="99"/>
    <w:rsid w:val="00344BE0"/>
  </w:style>
  <w:style w:type="paragraph" w:styleId="Footer">
    <w:name w:val="footer"/>
    <w:basedOn w:val="Normal"/>
    <w:link w:val="FooterChar"/>
    <w:uiPriority w:val="99"/>
    <w:unhideWhenUsed/>
    <w:rsid w:val="00344BE0"/>
    <w:pPr>
      <w:tabs>
        <w:tab w:val="center" w:pos="4680"/>
        <w:tab w:val="right" w:pos="9360"/>
      </w:tabs>
    </w:pPr>
  </w:style>
  <w:style w:type="character" w:customStyle="1" w:styleId="FooterChar">
    <w:name w:val="Footer Char"/>
    <w:basedOn w:val="DefaultParagraphFont"/>
    <w:link w:val="Footer"/>
    <w:uiPriority w:val="99"/>
    <w:rsid w:val="0034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rege</dc:creator>
  <cp:keywords/>
  <dc:description/>
  <cp:lastModifiedBy>vivek rege</cp:lastModifiedBy>
  <cp:revision>2</cp:revision>
  <dcterms:created xsi:type="dcterms:W3CDTF">2018-07-11T00:51:00Z</dcterms:created>
  <dcterms:modified xsi:type="dcterms:W3CDTF">2018-07-11T00:54:00Z</dcterms:modified>
</cp:coreProperties>
</file>